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926" w:rsidRPr="00E92A59" w:rsidRDefault="008F4926" w:rsidP="008F4926">
      <w:pPr>
        <w:widowControl w:val="0"/>
        <w:autoSpaceDE w:val="0"/>
        <w:autoSpaceDN w:val="0"/>
        <w:adjustRightInd w:val="0"/>
        <w:spacing w:after="0" w:line="240" w:lineRule="auto"/>
        <w:jc w:val="right"/>
        <w:outlineLvl w:val="1"/>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1</w:t>
      </w:r>
    </w:p>
    <w:p w:rsidR="008F4926" w:rsidRPr="00E92A59" w:rsidRDefault="008F4926" w:rsidP="008F4926">
      <w:pPr>
        <w:widowControl w:val="0"/>
        <w:autoSpaceDE w:val="0"/>
        <w:autoSpaceDN w:val="0"/>
        <w:adjustRightInd w:val="0"/>
        <w:spacing w:after="0" w:line="240" w:lineRule="auto"/>
        <w:ind w:left="6372"/>
        <w:jc w:val="both"/>
        <w:rPr>
          <w:rFonts w:ascii="Calibri" w:eastAsiaTheme="minorEastAsia" w:hAnsi="Calibri" w:cs="Calibri"/>
          <w:lang w:eastAsia="ru-RU"/>
        </w:rPr>
      </w:pPr>
      <w:r w:rsidRPr="00E92A59">
        <w:rPr>
          <w:rFonts w:ascii="Times New Roman" w:eastAsiaTheme="minorEastAsia" w:hAnsi="Times New Roman" w:cs="Times New Roman"/>
          <w:sz w:val="24"/>
          <w:szCs w:val="24"/>
          <w:lang w:eastAsia="ru-RU"/>
        </w:rPr>
        <w:t xml:space="preserve"> к административному регламенту</w:t>
      </w: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Pr>
          <w:rFonts w:ascii="Times New Roman" w:eastAsiaTheme="minorEastAsia" w:hAnsi="Times New Roman" w:cs="Times New Roman"/>
          <w:sz w:val="24"/>
          <w:szCs w:val="24"/>
          <w:lang w:eastAsia="ru-RU"/>
        </w:rPr>
        <w:t xml:space="preserve">                                                            </w:t>
      </w:r>
      <w:r w:rsidRPr="00E92A59">
        <w:rPr>
          <w:rFonts w:ascii="Times New Roman" w:eastAsiaTheme="minorEastAsia" w:hAnsi="Times New Roman" w:cs="Times New Roman"/>
          <w:sz w:val="24"/>
          <w:szCs w:val="24"/>
          <w:lang w:eastAsia="ru-RU"/>
        </w:rPr>
        <w:t xml:space="preserve">В администрацию </w:t>
      </w:r>
      <w:r w:rsidRPr="004937B8">
        <w:rPr>
          <w:rFonts w:ascii="Times New Roman" w:eastAsiaTheme="minorEastAsia" w:hAnsi="Times New Roman" w:cs="Times New Roman"/>
          <w:sz w:val="24"/>
          <w:szCs w:val="24"/>
          <w:lang w:eastAsia="ru-RU"/>
        </w:rPr>
        <w:t>Виллозского городского поселения Ломоносовского района</w:t>
      </w:r>
      <w:r w:rsidRPr="00E92A59">
        <w:rPr>
          <w:rFonts w:ascii="Times New Roman" w:eastAsiaTheme="minorEastAsia" w:hAnsi="Times New Roman" w:cs="Times New Roman"/>
          <w:sz w:val="24"/>
          <w:szCs w:val="24"/>
          <w:lang w:eastAsia="ru-RU"/>
        </w:rPr>
        <w:t xml:space="preserve"> Ленинградской области</w:t>
      </w:r>
    </w:p>
    <w:p w:rsidR="008F4926" w:rsidRPr="00E92A59" w:rsidRDefault="008F4926" w:rsidP="008F4926">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Courier New" w:eastAsiaTheme="minorEastAsia" w:hAnsi="Courier New" w:cs="Courier New"/>
          <w:sz w:val="20"/>
          <w:szCs w:val="20"/>
          <w:lang w:eastAsia="ru-RU"/>
        </w:rPr>
        <w:t xml:space="preserve">                                               </w:t>
      </w: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F4926" w:rsidRPr="00E92A59" w:rsidRDefault="008F4926" w:rsidP="008F4926">
      <w:pPr>
        <w:widowControl w:val="0"/>
        <w:autoSpaceDE w:val="0"/>
        <w:autoSpaceDN w:val="0"/>
        <w:adjustRightInd w:val="0"/>
        <w:spacing w:after="0" w:line="240" w:lineRule="auto"/>
        <w:jc w:val="right"/>
        <w:rPr>
          <w:rFonts w:ascii="Courier New" w:eastAsiaTheme="minorEastAsia" w:hAnsi="Courier New" w:cs="Courier New"/>
          <w:sz w:val="20"/>
          <w:szCs w:val="20"/>
          <w:lang w:eastAsia="ru-RU"/>
        </w:rPr>
      </w:pPr>
      <w:r w:rsidRPr="00E92A59">
        <w:rPr>
          <w:rFonts w:ascii="Times New Roman" w:eastAsiaTheme="minorEastAsia" w:hAnsi="Times New Roman" w:cs="Times New Roman"/>
          <w:sz w:val="24"/>
          <w:szCs w:val="24"/>
          <w:lang w:eastAsia="ru-RU"/>
        </w:rPr>
        <w:t>от</w:t>
      </w:r>
      <w:r w:rsidRPr="00E92A59">
        <w:rPr>
          <w:rFonts w:ascii="Courier New" w:eastAsiaTheme="minorEastAsia" w:hAnsi="Courier New" w:cs="Courier New"/>
          <w:sz w:val="20"/>
          <w:szCs w:val="20"/>
          <w:lang w:eastAsia="ru-RU"/>
        </w:rPr>
        <w:t>____________________________</w:t>
      </w: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___________________________</w:t>
      </w: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proofErr w:type="gramStart"/>
      <w:r w:rsidRPr="00E92A59">
        <w:rPr>
          <w:rFonts w:ascii="Times New Roman" w:eastAsiaTheme="minorEastAsia" w:hAnsi="Times New Roman" w:cs="Times New Roman"/>
          <w:sz w:val="24"/>
          <w:szCs w:val="24"/>
          <w:lang w:eastAsia="ru-RU"/>
        </w:rPr>
        <w:t xml:space="preserve">(Ф.И.О, место жительства, реквизиты документа, </w:t>
      </w:r>
      <w:proofErr w:type="gramEnd"/>
    </w:p>
    <w:p w:rsidR="008F4926"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удостоверяющего личность заявителя, телефон,</w:t>
      </w:r>
    </w:p>
    <w:p w:rsidR="008F4926" w:rsidRPr="00E92A59" w:rsidRDefault="008F4926" w:rsidP="008F4926">
      <w:pPr>
        <w:widowControl w:val="0"/>
        <w:autoSpaceDE w:val="0"/>
        <w:autoSpaceDN w:val="0"/>
        <w:adjustRightInd w:val="0"/>
        <w:spacing w:after="0" w:line="240" w:lineRule="auto"/>
        <w:jc w:val="right"/>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 почтовый адрес, адрес электронной почты)</w:t>
      </w:r>
    </w:p>
    <w:p w:rsidR="008F4926" w:rsidRPr="00E92A59" w:rsidRDefault="008F4926" w:rsidP="008F4926">
      <w:pPr>
        <w:autoSpaceDE w:val="0"/>
        <w:autoSpaceDN w:val="0"/>
        <w:adjustRightInd w:val="0"/>
        <w:spacing w:after="0" w:line="240" w:lineRule="auto"/>
        <w:rPr>
          <w:rFonts w:ascii="Courier New" w:eastAsiaTheme="minorEastAsia" w:hAnsi="Courier New" w:cs="Courier New"/>
          <w:sz w:val="20"/>
          <w:szCs w:val="20"/>
          <w:lang w:eastAsia="ru-RU"/>
        </w:rPr>
      </w:pPr>
    </w:p>
    <w:p w:rsidR="008F4926" w:rsidRPr="00E92A59" w:rsidRDefault="008F4926" w:rsidP="008F4926">
      <w:pPr>
        <w:autoSpaceDE w:val="0"/>
        <w:autoSpaceDN w:val="0"/>
        <w:adjustRightInd w:val="0"/>
        <w:spacing w:after="0" w:line="240" w:lineRule="auto"/>
        <w:jc w:val="center"/>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ЗАЯВЛЕНИЕ</w:t>
      </w:r>
    </w:p>
    <w:p w:rsidR="008F4926" w:rsidRPr="00E92A59" w:rsidRDefault="008F4926" w:rsidP="008F4926">
      <w:pPr>
        <w:widowControl w:val="0"/>
        <w:autoSpaceDE w:val="0"/>
        <w:autoSpaceDN w:val="0"/>
        <w:adjustRightInd w:val="0"/>
        <w:spacing w:after="0" w:line="240" w:lineRule="auto"/>
        <w:jc w:val="center"/>
        <w:rPr>
          <w:rFonts w:ascii="ArialMT" w:eastAsiaTheme="minorEastAsia" w:hAnsi="ArialMT" w:cs="ArialMT"/>
          <w:sz w:val="26"/>
          <w:szCs w:val="26"/>
          <w:lang w:eastAsia="ru-RU"/>
        </w:rPr>
      </w:pPr>
      <w:r w:rsidRPr="00E92A59">
        <w:rPr>
          <w:rFonts w:ascii="Times New Roman" w:eastAsiaTheme="minorEastAsia" w:hAnsi="Times New Roman" w:cs="Times New Roman"/>
          <w:sz w:val="28"/>
          <w:szCs w:val="28"/>
          <w:lang w:eastAsia="ru-RU"/>
        </w:rPr>
        <w:t xml:space="preserve">о </w:t>
      </w:r>
      <w:r>
        <w:rPr>
          <w:rFonts w:ascii="Times New Roman" w:eastAsiaTheme="minorEastAsia" w:hAnsi="Times New Roman" w:cs="Times New Roman"/>
          <w:sz w:val="28"/>
          <w:szCs w:val="28"/>
          <w:lang w:eastAsia="ru-RU"/>
        </w:rPr>
        <w:t xml:space="preserve">предварительном согласовании </w:t>
      </w:r>
      <w:r w:rsidRPr="00E92A59">
        <w:rPr>
          <w:rFonts w:ascii="Times New Roman" w:eastAsiaTheme="minorEastAsia" w:hAnsi="Times New Roman" w:cs="Times New Roman"/>
          <w:sz w:val="28"/>
          <w:szCs w:val="28"/>
          <w:lang w:eastAsia="ru-RU"/>
        </w:rPr>
        <w:t>предоставлени</w:t>
      </w:r>
      <w:r>
        <w:rPr>
          <w:rFonts w:ascii="Times New Roman" w:eastAsiaTheme="minorEastAsia" w:hAnsi="Times New Roman" w:cs="Times New Roman"/>
          <w:sz w:val="28"/>
          <w:szCs w:val="28"/>
          <w:lang w:eastAsia="ru-RU"/>
        </w:rPr>
        <w:t xml:space="preserve">я </w:t>
      </w:r>
      <w:r w:rsidRPr="00E92A59">
        <w:rPr>
          <w:rFonts w:ascii="Times New Roman" w:eastAsiaTheme="minorEastAsia" w:hAnsi="Times New Roman" w:cs="Times New Roman"/>
          <w:sz w:val="28"/>
          <w:szCs w:val="28"/>
          <w:lang w:eastAsia="ru-RU"/>
        </w:rPr>
        <w:t>земельного участка, на котором расположен гараж</w:t>
      </w:r>
    </w:p>
    <w:p w:rsidR="008F4926" w:rsidRPr="00E92A59" w:rsidRDefault="008F4926" w:rsidP="008F4926">
      <w:pPr>
        <w:widowControl w:val="0"/>
        <w:autoSpaceDE w:val="0"/>
        <w:autoSpaceDN w:val="0"/>
        <w:adjustRightInd w:val="0"/>
        <w:spacing w:after="0" w:line="240" w:lineRule="auto"/>
        <w:rPr>
          <w:rFonts w:ascii="ArialMT" w:eastAsiaTheme="minorEastAsia" w:hAnsi="ArialMT" w:cs="ArialMT"/>
          <w:sz w:val="26"/>
          <w:szCs w:val="26"/>
          <w:lang w:eastAsia="ru-RU"/>
        </w:rPr>
      </w:pPr>
    </w:p>
    <w:p w:rsidR="008F4926" w:rsidRPr="00D31A39" w:rsidRDefault="008F4926" w:rsidP="008F4926">
      <w:pPr>
        <w:autoSpaceDE w:val="0"/>
        <w:autoSpaceDN w:val="0"/>
        <w:adjustRightInd w:val="0"/>
        <w:ind w:firstLine="708"/>
        <w:jc w:val="both"/>
        <w:rPr>
          <w:rFonts w:ascii="Times New Roman" w:hAnsi="Times New Roman" w:cs="Times New Roman"/>
        </w:rPr>
      </w:pPr>
      <w:r>
        <w:rPr>
          <w:rFonts w:ascii="ArialMT" w:eastAsiaTheme="minorEastAsia" w:hAnsi="ArialMT" w:cs="ArialMT"/>
          <w:sz w:val="26"/>
          <w:szCs w:val="26"/>
          <w:lang w:eastAsia="ru-RU"/>
        </w:rPr>
        <w:t>На основании ст. 39.15 Земельного кодекса Российской Федерации прошу</w:t>
      </w:r>
      <w:r w:rsidRPr="00E92A59">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 xml:space="preserve">предварительно согласовать </w:t>
      </w:r>
      <w:r w:rsidRPr="00E92A59">
        <w:rPr>
          <w:rFonts w:ascii="ArialMT" w:eastAsiaTheme="minorEastAsia" w:hAnsi="ArialMT" w:cs="ArialMT"/>
          <w:sz w:val="26"/>
          <w:szCs w:val="26"/>
          <w:lang w:eastAsia="ru-RU"/>
        </w:rPr>
        <w:t>предостав</w:t>
      </w:r>
      <w:r>
        <w:rPr>
          <w:rFonts w:ascii="ArialMT" w:eastAsiaTheme="minorEastAsia" w:hAnsi="ArialMT" w:cs="ArialMT"/>
          <w:sz w:val="26"/>
          <w:szCs w:val="26"/>
          <w:lang w:eastAsia="ru-RU"/>
        </w:rPr>
        <w:t>ление</w:t>
      </w:r>
      <w:r w:rsidRPr="006F6BB2">
        <w:rPr>
          <w:rFonts w:ascii="ArialMT" w:eastAsiaTheme="minorEastAsia" w:hAnsi="ArialMT" w:cs="ArialMT"/>
          <w:sz w:val="28"/>
          <w:szCs w:val="28"/>
          <w:lang w:eastAsia="ru-RU"/>
        </w:rPr>
        <w:t xml:space="preserve"> </w:t>
      </w:r>
      <w:proofErr w:type="gramStart"/>
      <w:r w:rsidRPr="00D31A39">
        <w:rPr>
          <w:rFonts w:ascii="Times New Roman" w:hAnsi="Times New Roman" w:cs="Times New Roman"/>
          <w:sz w:val="28"/>
          <w:szCs w:val="28"/>
        </w:rPr>
        <w:t>в</w:t>
      </w:r>
      <w:proofErr w:type="gramEnd"/>
      <w:r w:rsidRPr="00D31A39">
        <w:rPr>
          <w:rFonts w:ascii="Times New Roman" w:hAnsi="Times New Roman" w:cs="Times New Roman"/>
        </w:rPr>
        <w:t>___________________________________</w:t>
      </w:r>
    </w:p>
    <w:p w:rsidR="008F4926" w:rsidRPr="00D31A39" w:rsidRDefault="008F4926" w:rsidP="008F4926">
      <w:pPr>
        <w:tabs>
          <w:tab w:val="left" w:pos="5580"/>
        </w:tabs>
        <w:autoSpaceDE w:val="0"/>
        <w:autoSpaceDN w:val="0"/>
        <w:adjustRightInd w:val="0"/>
        <w:ind w:firstLine="5103"/>
        <w:jc w:val="both"/>
        <w:rPr>
          <w:rFonts w:ascii="Times New Roman" w:hAnsi="Times New Roman" w:cs="Times New Roman"/>
        </w:rPr>
      </w:pPr>
      <w:proofErr w:type="gramStart"/>
      <w:r w:rsidRPr="00D31A39">
        <w:rPr>
          <w:rFonts w:ascii="Times New Roman" w:hAnsi="Times New Roman" w:cs="Times New Roman"/>
        </w:rPr>
        <w:t>(вид права: собственность бесплатно</w:t>
      </w:r>
      <w:proofErr w:type="gramEnd"/>
    </w:p>
    <w:p w:rsidR="008F4926" w:rsidRPr="00D31A39" w:rsidRDefault="008F4926" w:rsidP="008F4926">
      <w:pPr>
        <w:autoSpaceDE w:val="0"/>
        <w:autoSpaceDN w:val="0"/>
        <w:adjustRightInd w:val="0"/>
        <w:jc w:val="both"/>
        <w:rPr>
          <w:rFonts w:ascii="Times New Roman" w:hAnsi="Times New Roman" w:cs="Times New Roman"/>
        </w:rPr>
      </w:pPr>
      <w:r w:rsidRPr="00D31A39">
        <w:rPr>
          <w:rFonts w:ascii="Times New Roman" w:hAnsi="Times New Roman" w:cs="Times New Roman"/>
        </w:rPr>
        <w:t xml:space="preserve"> _____________________________________________________________________</w:t>
      </w:r>
    </w:p>
    <w:p w:rsidR="008F4926" w:rsidRPr="006F6BB2" w:rsidRDefault="008F4926" w:rsidP="008F4926">
      <w:pPr>
        <w:autoSpaceDE w:val="0"/>
        <w:autoSpaceDN w:val="0"/>
        <w:adjustRightInd w:val="0"/>
        <w:jc w:val="both"/>
        <w:rPr>
          <w:rFonts w:ascii="Times New Roman" w:hAnsi="Times New Roman" w:cs="Times New Roman"/>
        </w:rPr>
      </w:pPr>
      <w:r w:rsidRPr="00D31A39">
        <w:rPr>
          <w:rFonts w:ascii="Times New Roman" w:hAnsi="Times New Roman" w:cs="Times New Roman"/>
        </w:rPr>
        <w:t>или в аренду, в случае, если земельный участок является ограниченным в обороте)</w:t>
      </w:r>
    </w:p>
    <w:p w:rsidR="008F4926" w:rsidRPr="00E92A59" w:rsidRDefault="008F4926" w:rsidP="008F4926">
      <w:pPr>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без проведения торгов</w:t>
      </w:r>
      <w:r w:rsidRPr="00984551">
        <w:rPr>
          <w:rFonts w:ascii="ArialMT" w:eastAsiaTheme="minorEastAsia" w:hAnsi="ArialMT" w:cs="ArialMT"/>
          <w:sz w:val="26"/>
          <w:szCs w:val="26"/>
          <w:lang w:eastAsia="ru-RU"/>
        </w:rPr>
        <w:t xml:space="preserve"> </w:t>
      </w:r>
      <w:r>
        <w:rPr>
          <w:rFonts w:ascii="ArialMT" w:eastAsiaTheme="minorEastAsia" w:hAnsi="ArialMT" w:cs="ArialMT"/>
          <w:sz w:val="26"/>
          <w:szCs w:val="26"/>
          <w:lang w:eastAsia="ru-RU"/>
        </w:rPr>
        <w:t>земельного участка</w:t>
      </w:r>
      <w:r w:rsidRPr="00E92A59">
        <w:rPr>
          <w:rFonts w:ascii="ArialMT" w:eastAsiaTheme="minorEastAsia" w:hAnsi="ArialMT" w:cs="ArialMT"/>
          <w:sz w:val="26"/>
          <w:szCs w:val="26"/>
          <w:lang w:eastAsia="ru-RU"/>
        </w:rPr>
        <w:t>,</w:t>
      </w:r>
      <w:r w:rsidRPr="00E92A59">
        <w:rPr>
          <w:rFonts w:ascii="Times New Roman" w:hAnsi="Times New Roman" w:cs="Times New Roman"/>
          <w:sz w:val="28"/>
          <w:szCs w:val="28"/>
        </w:rPr>
        <w:t xml:space="preserve"> </w:t>
      </w:r>
      <w:r w:rsidRPr="00E92A59">
        <w:rPr>
          <w:rFonts w:ascii="ArialMT" w:eastAsiaTheme="minorEastAsia" w:hAnsi="ArialMT" w:cs="ArialMT"/>
          <w:sz w:val="26"/>
          <w:szCs w:val="26"/>
          <w:lang w:eastAsia="ru-RU"/>
        </w:rPr>
        <w:t xml:space="preserve">на котором расположен гараж, возведенный до дня введения в действие Градостроительного </w:t>
      </w:r>
      <w:hyperlink r:id="rId4" w:history="1">
        <w:r w:rsidRPr="00E92A59">
          <w:rPr>
            <w:rFonts w:ascii="ArialMT" w:eastAsiaTheme="minorEastAsia" w:hAnsi="ArialMT" w:cs="ArialMT"/>
            <w:sz w:val="26"/>
            <w:szCs w:val="26"/>
            <w:lang w:eastAsia="ru-RU"/>
          </w:rPr>
          <w:t>кодекса</w:t>
        </w:r>
      </w:hyperlink>
      <w:r>
        <w:rPr>
          <w:rFonts w:ascii="ArialMT" w:eastAsiaTheme="minorEastAsia" w:hAnsi="ArialMT" w:cs="ArialMT"/>
          <w:sz w:val="26"/>
          <w:szCs w:val="26"/>
          <w:lang w:eastAsia="ru-RU"/>
        </w:rPr>
        <w:t xml:space="preserve"> Российской Федерации, </w:t>
      </w:r>
      <w:r w:rsidRPr="00E92A59">
        <w:rPr>
          <w:rFonts w:ascii="ArialMT" w:eastAsiaTheme="minorEastAsia" w:hAnsi="ArialMT" w:cs="ArialMT"/>
          <w:sz w:val="26"/>
          <w:szCs w:val="26"/>
          <w:lang w:eastAsia="ru-RU"/>
        </w:rPr>
        <w:t>в целях ________________________________________________________________</w:t>
      </w:r>
      <w:r>
        <w:rPr>
          <w:rFonts w:ascii="ArialMT" w:eastAsiaTheme="minorEastAsia" w:hAnsi="ArialMT" w:cs="ArialMT"/>
          <w:sz w:val="26"/>
          <w:szCs w:val="26"/>
          <w:lang w:eastAsia="ru-RU"/>
        </w:rPr>
        <w:t>_______</w:t>
      </w:r>
      <w:r w:rsidRPr="00E92A59">
        <w:rPr>
          <w:rFonts w:ascii="ArialMT" w:eastAsiaTheme="minorEastAsia" w:hAnsi="ArialMT" w:cs="ArialMT"/>
          <w:sz w:val="26"/>
          <w:szCs w:val="26"/>
          <w:lang w:eastAsia="ru-RU"/>
        </w:rPr>
        <w:t>.</w:t>
      </w:r>
    </w:p>
    <w:p w:rsidR="008F4926" w:rsidRPr="00E92A59" w:rsidRDefault="008F4926" w:rsidP="008F4926">
      <w:pPr>
        <w:widowControl w:val="0"/>
        <w:autoSpaceDE w:val="0"/>
        <w:autoSpaceDN w:val="0"/>
        <w:adjustRightInd w:val="0"/>
        <w:spacing w:after="0" w:line="240" w:lineRule="auto"/>
        <w:jc w:val="center"/>
        <w:rPr>
          <w:rFonts w:ascii="ArialMT" w:eastAsiaTheme="minorEastAsia" w:hAnsi="ArialMT" w:cs="ArialMT"/>
          <w:sz w:val="16"/>
          <w:szCs w:val="16"/>
          <w:lang w:eastAsia="ru-RU"/>
        </w:rPr>
      </w:pPr>
      <w:r w:rsidRPr="00E92A59">
        <w:rPr>
          <w:rFonts w:ascii="ArialMT" w:eastAsiaTheme="minorEastAsia" w:hAnsi="ArialMT" w:cs="ArialMT"/>
          <w:sz w:val="16"/>
          <w:szCs w:val="16"/>
          <w:lang w:eastAsia="ru-RU"/>
        </w:rPr>
        <w:t>(цель использования земельного участка)</w:t>
      </w:r>
    </w:p>
    <w:p w:rsidR="008F4926"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8F4926" w:rsidRPr="00E752A4"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К</w:t>
      </w:r>
      <w:r w:rsidRPr="00E752A4">
        <w:rPr>
          <w:rFonts w:ascii="ArialMT" w:eastAsiaTheme="minorEastAsia" w:hAnsi="ArialMT" w:cs="ArialMT"/>
          <w:sz w:val="26"/>
          <w:szCs w:val="26"/>
          <w:lang w:eastAsia="ru-RU"/>
        </w:rPr>
        <w:t>адастровый  номер  земельного  участка  или  кадастровые  номера земельных</w:t>
      </w:r>
      <w:r>
        <w:rPr>
          <w:rFonts w:ascii="ArialMT" w:eastAsiaTheme="minorEastAsia" w:hAnsi="ArialMT" w:cs="ArialMT"/>
          <w:sz w:val="26"/>
          <w:szCs w:val="26"/>
          <w:lang w:eastAsia="ru-RU"/>
        </w:rPr>
        <w:t xml:space="preserve"> </w:t>
      </w:r>
      <w:r w:rsidRPr="00E752A4">
        <w:rPr>
          <w:rFonts w:ascii="ArialMT" w:eastAsiaTheme="minorEastAsia" w:hAnsi="ArialMT" w:cs="ArialMT"/>
          <w:sz w:val="26"/>
          <w:szCs w:val="26"/>
          <w:lang w:eastAsia="ru-RU"/>
        </w:rPr>
        <w:t>участков ____________________________________________________________________________________________________________________________________________,</w:t>
      </w:r>
    </w:p>
    <w:p w:rsidR="008F4926" w:rsidRPr="00D54DC7" w:rsidRDefault="008F4926" w:rsidP="008F4926">
      <w:pPr>
        <w:widowControl w:val="0"/>
        <w:autoSpaceDE w:val="0"/>
        <w:autoSpaceDN w:val="0"/>
        <w:adjustRightInd w:val="0"/>
        <w:spacing w:after="0" w:line="240" w:lineRule="auto"/>
        <w:jc w:val="both"/>
        <w:rPr>
          <w:rFonts w:ascii="ArialMT" w:eastAsiaTheme="minorEastAsia" w:hAnsi="ArialMT" w:cs="ArialMT"/>
          <w:sz w:val="16"/>
          <w:szCs w:val="16"/>
          <w:lang w:eastAsia="ru-RU"/>
        </w:rPr>
      </w:pPr>
      <w:r w:rsidRPr="00D54DC7">
        <w:rPr>
          <w:rFonts w:ascii="ArialMT" w:eastAsiaTheme="minorEastAsia" w:hAnsi="ArialMT" w:cs="ArialMT"/>
          <w:sz w:val="16"/>
          <w:szCs w:val="16"/>
          <w:lang w:eastAsia="ru-RU"/>
        </w:rPr>
        <w:t xml:space="preserve">          (указывается, в случае если границы земельного участка</w:t>
      </w:r>
      <w:r>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 xml:space="preserve">подлежат уточнению в соответствии с Федеральным законом от 13.07.2015 N 218-ФЗ "О государственной регистрации недвижимости", а </w:t>
      </w:r>
      <w:proofErr w:type="gramStart"/>
      <w:r w:rsidRPr="00D54DC7">
        <w:rPr>
          <w:rFonts w:ascii="ArialMT" w:eastAsiaTheme="minorEastAsia" w:hAnsi="ArialMT" w:cs="ArialMT"/>
          <w:sz w:val="16"/>
          <w:szCs w:val="16"/>
          <w:lang w:eastAsia="ru-RU"/>
        </w:rPr>
        <w:t>также</w:t>
      </w:r>
      <w:proofErr w:type="gramEnd"/>
      <w:r w:rsidRPr="00D54DC7">
        <w:rPr>
          <w:rFonts w:ascii="ArialMT" w:eastAsiaTheme="minorEastAsia" w:hAnsi="ArialMT" w:cs="ArialMT"/>
          <w:sz w:val="16"/>
          <w:szCs w:val="16"/>
          <w:lang w:eastAsia="ru-RU"/>
        </w:rPr>
        <w:t xml:space="preserve"> если сведения о земельных участках,  из которых в соответствии с проектом межевания территории,</w:t>
      </w:r>
      <w:r>
        <w:rPr>
          <w:rFonts w:ascii="ArialMT" w:eastAsiaTheme="minorEastAsia" w:hAnsi="ArialMT" w:cs="ArialMT"/>
          <w:sz w:val="16"/>
          <w:szCs w:val="16"/>
          <w:lang w:eastAsia="ru-RU"/>
        </w:rPr>
        <w:t xml:space="preserve"> </w:t>
      </w:r>
      <w:r w:rsidRPr="00D54DC7">
        <w:rPr>
          <w:rFonts w:ascii="ArialMT" w:eastAsiaTheme="minorEastAsia" w:hAnsi="ArialMT" w:cs="ArialMT"/>
          <w:sz w:val="16"/>
          <w:szCs w:val="16"/>
          <w:lang w:eastAsia="ru-RU"/>
        </w:rPr>
        <w:t>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внесены в Единый государственный реестр недвижимости)</w:t>
      </w:r>
    </w:p>
    <w:p w:rsidR="008F4926"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изъятии земельного участка для государственных или муниципальных ну</w:t>
      </w:r>
      <w:proofErr w:type="gramStart"/>
      <w:r w:rsidRPr="00E92A59">
        <w:rPr>
          <w:rFonts w:ascii="ArialMT" w:eastAsiaTheme="minorEastAsia" w:hAnsi="ArialMT" w:cs="ArialMT"/>
          <w:sz w:val="26"/>
          <w:szCs w:val="26"/>
          <w:lang w:eastAsia="ru-RU"/>
        </w:rPr>
        <w:t>жд в сл</w:t>
      </w:r>
      <w:proofErr w:type="gramEnd"/>
      <w:r w:rsidRPr="00E92A59">
        <w:rPr>
          <w:rFonts w:ascii="ArialMT" w:eastAsiaTheme="minorEastAsia" w:hAnsi="ArialMT" w:cs="ArialMT"/>
          <w:sz w:val="26"/>
          <w:szCs w:val="26"/>
          <w:lang w:eastAsia="ru-RU"/>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____________________________________________________________________________________________________________________________________________________</w:t>
      </w: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проектом:_______________________________________________________________</w:t>
      </w: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_______________________________________________________________________</w:t>
      </w: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 xml:space="preserve">____________________________________________________________________________ </w:t>
      </w:r>
      <w:r w:rsidRPr="00E92A59">
        <w:rPr>
          <w:rFonts w:ascii="ArialMT" w:eastAsiaTheme="minorEastAsia" w:hAnsi="ArialMT" w:cs="ArialMT"/>
          <w:sz w:val="26"/>
          <w:szCs w:val="26"/>
          <w:lang w:eastAsia="ru-RU"/>
        </w:rPr>
        <w:lastRenderedPageBreak/>
        <w:t>На земельном участке имеется объект недвижимости:</w:t>
      </w: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Наименование объекта, кадастровый номер объекта_____________________________</w:t>
      </w: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sidRPr="00E92A59">
        <w:rPr>
          <w:rFonts w:ascii="ArialMT" w:eastAsiaTheme="minorEastAsia" w:hAnsi="ArialMT" w:cs="ArialMT"/>
          <w:sz w:val="26"/>
          <w:szCs w:val="26"/>
          <w:lang w:eastAsia="ru-RU"/>
        </w:rPr>
        <w:t>Основание возникновения права собственности на объект недвижимости:__________________________________________________________________________________________________________________________________________</w:t>
      </w:r>
    </w:p>
    <w:p w:rsidR="008F4926" w:rsidRPr="00E92A59" w:rsidRDefault="008F4926" w:rsidP="008F4926">
      <w:pPr>
        <w:widowControl w:val="0"/>
        <w:autoSpaceDE w:val="0"/>
        <w:autoSpaceDN w:val="0"/>
        <w:adjustRightInd w:val="0"/>
        <w:spacing w:after="0" w:line="240" w:lineRule="auto"/>
        <w:jc w:val="both"/>
        <w:rPr>
          <w:rFonts w:ascii="ArialMT" w:eastAsiaTheme="minorEastAsia" w:hAnsi="ArialMT" w:cs="ArialMT"/>
          <w:sz w:val="26"/>
          <w:szCs w:val="26"/>
          <w:lang w:eastAsia="ru-RU"/>
        </w:rPr>
      </w:pPr>
      <w:r>
        <w:rPr>
          <w:rFonts w:ascii="ArialMT" w:eastAsiaTheme="minorEastAsia" w:hAnsi="ArialMT" w:cs="ArialMT"/>
          <w:sz w:val="26"/>
          <w:szCs w:val="26"/>
          <w:lang w:eastAsia="ru-RU"/>
        </w:rPr>
        <w:t>Настоящим подтверждаю, что гараж</w:t>
      </w:r>
      <w:r w:rsidRPr="00E92A59">
        <w:rPr>
          <w:rFonts w:ascii="ArialMT" w:eastAsiaTheme="minorEastAsia" w:hAnsi="ArialMT" w:cs="ArialMT"/>
          <w:sz w:val="26"/>
          <w:szCs w:val="26"/>
          <w:lang w:eastAsia="ru-RU"/>
        </w:rPr>
        <w:t> </w:t>
      </w:r>
      <w:r w:rsidRPr="00752431">
        <w:rPr>
          <w:rFonts w:ascii="Times New Roman" w:eastAsiaTheme="minorEastAsia" w:hAnsi="Times New Roman" w:cs="Times New Roman"/>
          <w:sz w:val="28"/>
          <w:szCs w:val="28"/>
          <w:lang w:eastAsia="ru-RU"/>
        </w:rPr>
        <w:t>возведен до дня введения в действие Градостроительного кодекса Российской Федерации</w:t>
      </w:r>
      <w:r>
        <w:rPr>
          <w:rFonts w:ascii="Times New Roman" w:eastAsiaTheme="minorEastAsia" w:hAnsi="Times New Roman" w:cs="Times New Roman"/>
          <w:sz w:val="28"/>
          <w:szCs w:val="28"/>
          <w:lang w:eastAsia="ru-RU"/>
        </w:rPr>
        <w:t xml:space="preserve"> </w:t>
      </w:r>
      <w:r w:rsidRPr="000B4790">
        <w:rPr>
          <w:rFonts w:ascii="Times New Roman" w:eastAsiaTheme="minorEastAsia" w:hAnsi="Times New Roman" w:cs="Times New Roman"/>
          <w:sz w:val="28"/>
          <w:szCs w:val="28"/>
          <w:lang w:eastAsia="ru-RU"/>
        </w:rPr>
        <w:t>(до 29.12.2004 года).</w:t>
      </w:r>
    </w:p>
    <w:p w:rsidR="008F4926" w:rsidRPr="00E92A59" w:rsidRDefault="008F4926" w:rsidP="008F492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p>
    <w:p w:rsidR="008F4926" w:rsidRPr="00E92A59" w:rsidRDefault="008F4926" w:rsidP="008F4926">
      <w:pPr>
        <w:widowControl w:val="0"/>
        <w:autoSpaceDE w:val="0"/>
        <w:autoSpaceDN w:val="0"/>
        <w:adjustRightInd w:val="0"/>
        <w:spacing w:after="0" w:line="240" w:lineRule="auto"/>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Приложение к заявлению:</w:t>
      </w:r>
    </w:p>
    <w:p w:rsidR="008F4926" w:rsidRPr="00E92A59" w:rsidRDefault="008F4926" w:rsidP="008F4926">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1. копия документа, подтверждающего личность заявителя (представителя заявителя);</w:t>
      </w:r>
    </w:p>
    <w:p w:rsidR="008F4926" w:rsidRPr="00412456" w:rsidRDefault="008F4926" w:rsidP="008F4926">
      <w:pPr>
        <w:widowControl w:val="0"/>
        <w:autoSpaceDE w:val="0"/>
        <w:autoSpaceDN w:val="0"/>
        <w:adjustRightInd w:val="0"/>
        <w:spacing w:after="0" w:line="240" w:lineRule="auto"/>
        <w:ind w:firstLine="540"/>
        <w:jc w:val="both"/>
        <w:rPr>
          <w:rFonts w:ascii="Times New Roman" w:eastAsiaTheme="minorEastAsia" w:hAnsi="Times New Roman" w:cs="Times New Roman"/>
          <w:sz w:val="24"/>
          <w:szCs w:val="24"/>
          <w:lang w:eastAsia="ru-RU"/>
        </w:rPr>
      </w:pPr>
      <w:r w:rsidRPr="00E92A59">
        <w:rPr>
          <w:rFonts w:ascii="Times New Roman" w:eastAsiaTheme="minorEastAsia" w:hAnsi="Times New Roman" w:cs="Times New Roman"/>
          <w:sz w:val="24"/>
          <w:szCs w:val="24"/>
          <w:lang w:eastAsia="ru-RU"/>
        </w:rPr>
        <w:t xml:space="preserve">2. копия документа, подтверждающая полномочия представителя действовать от имени гражданина (в </w:t>
      </w:r>
      <w:r w:rsidRPr="00412456">
        <w:rPr>
          <w:rFonts w:ascii="Times New Roman" w:eastAsiaTheme="minorEastAsia" w:hAnsi="Times New Roman" w:cs="Times New Roman"/>
          <w:sz w:val="24"/>
          <w:szCs w:val="24"/>
          <w:lang w:eastAsia="ru-RU"/>
        </w:rPr>
        <w:t>случае обращения представителя заявителя);</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0"/>
          <w:szCs w:val="20"/>
          <w:lang w:eastAsia="ru-RU"/>
        </w:rPr>
      </w:pPr>
      <w:r w:rsidRPr="00412456">
        <w:rPr>
          <w:rFonts w:ascii="Times New Roman" w:eastAsiaTheme="minorEastAsia" w:hAnsi="Times New Roman" w:cs="Times New Roman"/>
          <w:sz w:val="24"/>
          <w:szCs w:val="24"/>
          <w:lang w:eastAsia="ru-RU"/>
        </w:rPr>
        <w:t>3. документы, подтверждающие право заявителя на предоставление земельного участка, на котором расположен гараж.</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xml:space="preserve">3.1) в случае, если земельный участок для размещения гаража был предоставлен гражданину или передан ему какой-либо организацией (в том </w:t>
      </w:r>
      <w:proofErr w:type="gramStart"/>
      <w:r w:rsidRPr="00412456">
        <w:rPr>
          <w:rFonts w:ascii="ArialMT" w:eastAsiaTheme="minorEastAsia" w:hAnsi="ArialMT" w:cs="ArialMT"/>
          <w:sz w:val="24"/>
          <w:szCs w:val="24"/>
          <w:lang w:eastAsia="ru-RU"/>
        </w:rPr>
        <w:t>числе</w:t>
      </w:r>
      <w:proofErr w:type="gramEnd"/>
      <w:r w:rsidRPr="00412456">
        <w:rPr>
          <w:rFonts w:ascii="ArialMT" w:eastAsiaTheme="minorEastAsia" w:hAnsi="ArialMT" w:cs="ArialMT"/>
          <w:sz w:val="24"/>
          <w:szCs w:val="24"/>
          <w:lang w:eastAsia="ru-RU"/>
        </w:rPr>
        <w:t xml:space="preserve"> с которой этот гражданин состоял в трудовых или иных отношениях) либо иным образом выделен ему либо право на использование такого земельного участка возникло у гражданина по иным основаниям:</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документ о предоставлении или ином выделении гражданину земельного участка либо о возникновении у гражданина права на использование такого земельного участка по иным основаниям;</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на кадастровом плане территории (в случае, если испрашиваемый земельный участок предстоит образовать);</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1:</w:t>
      </w:r>
      <w:r w:rsidRPr="00412456">
        <w:rPr>
          <w:rFonts w:ascii="ArialMT" w:eastAsiaTheme="minorEastAsia" w:hAnsi="ArialMT" w:cs="ArialMT"/>
          <w:sz w:val="24"/>
          <w:szCs w:val="24"/>
          <w:lang w:eastAsia="ru-RU"/>
        </w:rPr>
        <w:t xml:space="preserve"> В случае отсутствия у гражданина документа, подтверждающего предоставление или иное выделение ему земельного участка либо возникновение у него права на использование такого земельного участка по иным основаниям, к заявлению может быть приложен один или несколько из следующих документов:</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8F4926" w:rsidRPr="00412456"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sz w:val="24"/>
          <w:szCs w:val="24"/>
          <w:lang w:eastAsia="ru-RU"/>
        </w:rPr>
        <w:t xml:space="preserve"> Российской Федерации.</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3.2) в случае, если земельный участок образован из земельного участка, предоставленного или выделенного иным способом гаражному кооперативу либо иной организации, при которой был организован гаражный кооператив, для размещения гаражей, либо право на использование такого земельного участка возникло у таких кооператива либо организации по иным основаниям и гараж и (или) земельный участок, на котором он расположен, распределены соответствующему гражданину на основании</w:t>
      </w:r>
      <w:proofErr w:type="gramEnd"/>
      <w:r w:rsidRPr="00412456">
        <w:rPr>
          <w:rFonts w:ascii="ArialMT" w:eastAsiaTheme="minorEastAsia" w:hAnsi="ArialMT" w:cs="ArialMT"/>
          <w:sz w:val="24"/>
          <w:szCs w:val="24"/>
          <w:lang w:eastAsia="ru-RU"/>
        </w:rPr>
        <w:t xml:space="preserve"> решения общего собрания членов гаражного кооператива либо иного документа, устанавливающего такое распределение:</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предоставление или иное выделение земельного участка, из которого образован или должен быть образован испрашиваемый земельный участок, гаражному кооперативу либо иной организации, при которой был организован гаражный кооператив, для гаражного строительства и (или) размещения гаражей, или документ, подтверждающий приобретение указанными кооперативом либо организацией права на использование такого земельного участка по иным основаниям;</w:t>
      </w:r>
      <w:proofErr w:type="gramEnd"/>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lastRenderedPageBreak/>
        <w:t>- решение общего собрания членов гаражного кооператива о распределении гражданину гаража и (или) указанного земельного участка либо иной документ, устанавливающий такое распределение, и (или) документ, выданный гаражным кооперативом, подтверждающий выплату таким гражданином пая (паевого взноса), в том числе без указания на то, что выплата такого пая (паевого взноса) является полной, и (или) подтверждающий факт осуществления строительства гаража данным кооперативом или указанным</w:t>
      </w:r>
      <w:proofErr w:type="gramEnd"/>
      <w:r w:rsidRPr="00412456">
        <w:rPr>
          <w:rFonts w:ascii="ArialMT" w:eastAsiaTheme="minorEastAsia" w:hAnsi="ArialMT" w:cs="ArialMT"/>
          <w:sz w:val="24"/>
          <w:szCs w:val="24"/>
          <w:lang w:eastAsia="ru-RU"/>
        </w:rPr>
        <w:t xml:space="preserve"> гражданином;</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схема расположения земельного участка (в случае, если испрашиваемый земельный участок предстоит образовать);</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выписка из Единого государственного реестра юридических лиц о гаражном кооперативе, членом которого является заявитель.</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2:</w:t>
      </w:r>
      <w:r w:rsidRPr="00412456">
        <w:rPr>
          <w:rFonts w:ascii="ArialMT" w:eastAsiaTheme="minorEastAsia" w:hAnsi="ArialMT" w:cs="ArialMT"/>
          <w:sz w:val="24"/>
          <w:szCs w:val="24"/>
          <w:lang w:eastAsia="ru-RU"/>
        </w:rPr>
        <w:t xml:space="preserve"> В случае отсутствия у гражданина одного из документов, указанных в абзаце втором или третьем подпункта 3.2, к заявлению могут быть приложены один или несколько документов из числа следующих:</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 заключенные до дня введения в действие Градостроительного кодекса Российской Федерации договор о подключении (технологическом присоединении) гаража к сетям инженерно-технического обеспечения, и (или) договор о предоставлении коммунальных услуг в связи с использованием гаража, и (или) документы, подтверждающие исполнение со стороны гражданина обязательств по оплате коммунальных услуг;</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proofErr w:type="gramStart"/>
      <w:r w:rsidRPr="00412456">
        <w:rPr>
          <w:rFonts w:ascii="ArialMT" w:eastAsiaTheme="minorEastAsia" w:hAnsi="ArialMT" w:cs="ArialMT"/>
          <w:sz w:val="24"/>
          <w:szCs w:val="24"/>
          <w:lang w:eastAsia="ru-RU"/>
        </w:rPr>
        <w:t>- документ, подтверждающий проведение государственного технического учета и (или) технической инвентаризации гаража до 1 января 2013 года в соответствии с требованиями законодательства, действовавшими на момент таких учета и (или) инвентаризации, в котором имеются указания на заявителя в качестве правообладателя гаража либо заказчика изготовления указанного документа и на год его постройки, указывающий на возведение гаража до дня введения в действие Градостроительного кодекса</w:t>
      </w:r>
      <w:proofErr w:type="gramEnd"/>
      <w:r w:rsidRPr="00412456">
        <w:rPr>
          <w:rFonts w:ascii="ArialMT" w:eastAsiaTheme="minorEastAsia" w:hAnsi="ArialMT" w:cs="ArialMT"/>
          <w:sz w:val="24"/>
          <w:szCs w:val="24"/>
          <w:lang w:eastAsia="ru-RU"/>
        </w:rPr>
        <w:t xml:space="preserve"> Российской Федерации.</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не представлять документы, предусмотренные абзацами вторым и третьим подпункта 3.2, если ранее они представлялись иными членами гаражного кооператива.</w:t>
      </w:r>
    </w:p>
    <w:p w:rsidR="008F4926" w:rsidRPr="000B4790"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3.3) свидетельство о праве на наследство, подтверждающее, что наследником унаследовано имущество гражданина (в случае, если с заявлением обратился заявитель, указанный в п. 1.2.2 административного регламента);</w:t>
      </w:r>
    </w:p>
    <w:p w:rsidR="008F4926" w:rsidRPr="000B4790"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 xml:space="preserve">3.4) документы, подтверждающие передачу гаража, расположенного на испрашиваемом земельном участке (в случае, если с заявлением обратился заявитель, указанный в п. 1.2.3 административного регламента); </w:t>
      </w:r>
    </w:p>
    <w:p w:rsidR="008F4926" w:rsidRPr="000B4790"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3.5)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если с заявлением обращается представитель заявителя;</w:t>
      </w:r>
    </w:p>
    <w:p w:rsidR="008F4926" w:rsidRPr="00C63DA9"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0B4790">
        <w:rPr>
          <w:rFonts w:ascii="ArialMT" w:eastAsiaTheme="minorEastAsia" w:hAnsi="ArialMT" w:cs="ArialMT"/>
          <w:sz w:val="24"/>
          <w:szCs w:val="24"/>
          <w:lang w:eastAsia="ru-RU"/>
        </w:rPr>
        <w:t>3.6) документы</w:t>
      </w:r>
      <w:r w:rsidRPr="00C63DA9">
        <w:rPr>
          <w:rFonts w:ascii="ArialMT" w:eastAsiaTheme="minorEastAsia" w:hAnsi="ArialMT" w:cs="ArialMT"/>
          <w:sz w:val="24"/>
          <w:szCs w:val="24"/>
          <w:lang w:eastAsia="ru-RU"/>
        </w:rPr>
        <w:t xml:space="preserve">, подтверждающие, что земельный </w:t>
      </w:r>
      <w:proofErr w:type="gramStart"/>
      <w:r w:rsidRPr="00C63DA9">
        <w:rPr>
          <w:rFonts w:ascii="ArialMT" w:eastAsiaTheme="minorEastAsia" w:hAnsi="ArialMT" w:cs="ArialMT"/>
          <w:sz w:val="24"/>
          <w:szCs w:val="24"/>
          <w:lang w:eastAsia="ru-RU"/>
        </w:rPr>
        <w:t>участок</w:t>
      </w:r>
      <w:proofErr w:type="gramEnd"/>
      <w:r w:rsidRPr="00C63DA9">
        <w:rPr>
          <w:rFonts w:ascii="ArialMT" w:eastAsiaTheme="minorEastAsia" w:hAnsi="ArialMT" w:cs="ArialMT"/>
          <w:sz w:val="24"/>
          <w:szCs w:val="24"/>
          <w:lang w:eastAsia="ru-RU"/>
        </w:rPr>
        <w:t xml:space="preserve"> на котором расположен гараж, образован из земельного участка, ранее предоставленного на праве постоянного (бессрочного) пользования гаражному кооперативу, членом которого является (являлся) заявитель, если такое право не прекращено либо переоформлено этим кооперативом на право аренды, которое не прекращено, и гараж и (или) земельный участок, на котором он расположен, распределены заявителю на основании решения общего собрания членов гаражного кооператива либо иного документа, устанавливающего такое распределение (в случае, если с заявлением обратился заявитель, указанный в п. 1.2.5 административного регламента).</w:t>
      </w:r>
    </w:p>
    <w:p w:rsidR="008F4926" w:rsidRPr="00412456" w:rsidRDefault="008F4926" w:rsidP="008F4926">
      <w:pPr>
        <w:widowControl w:val="0"/>
        <w:autoSpaceDE w:val="0"/>
        <w:autoSpaceDN w:val="0"/>
        <w:adjustRightInd w:val="0"/>
        <w:spacing w:after="0" w:line="240" w:lineRule="auto"/>
        <w:ind w:firstLine="708"/>
        <w:jc w:val="both"/>
        <w:rPr>
          <w:rFonts w:ascii="ArialMT" w:eastAsiaTheme="minorEastAsia" w:hAnsi="ArialMT" w:cs="ArialMT"/>
          <w:sz w:val="24"/>
          <w:szCs w:val="24"/>
          <w:lang w:eastAsia="ru-RU"/>
        </w:rPr>
      </w:pPr>
      <w:r w:rsidRPr="00412456">
        <w:rPr>
          <w:rFonts w:ascii="ArialMT" w:eastAsiaTheme="minorEastAsia" w:hAnsi="ArialMT" w:cs="ArialMT"/>
          <w:sz w:val="24"/>
          <w:szCs w:val="24"/>
          <w:u w:val="single"/>
          <w:lang w:eastAsia="ru-RU"/>
        </w:rPr>
        <w:t>Примечание 3:</w:t>
      </w:r>
      <w:r w:rsidRPr="00412456">
        <w:rPr>
          <w:rFonts w:ascii="ArialMT" w:eastAsiaTheme="minorEastAsia" w:hAnsi="ArialMT" w:cs="ArialMT"/>
          <w:sz w:val="24"/>
          <w:szCs w:val="24"/>
          <w:lang w:eastAsia="ru-RU"/>
        </w:rPr>
        <w:t xml:space="preserve"> заявитель, указанный в п.1.2.4 административного регламента, вправе самостоятельно представить документ, содержащий сведения единого государственного реестра юридических лиц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 лица.</w:t>
      </w:r>
    </w:p>
    <w:p w:rsidR="008F4926" w:rsidRPr="00412456" w:rsidRDefault="008F4926" w:rsidP="008F4926">
      <w:pPr>
        <w:widowControl w:val="0"/>
        <w:autoSpaceDE w:val="0"/>
        <w:autoSpaceDN w:val="0"/>
        <w:adjustRightInd w:val="0"/>
        <w:spacing w:after="0" w:line="240" w:lineRule="auto"/>
        <w:ind w:firstLine="709"/>
        <w:jc w:val="both"/>
        <w:rPr>
          <w:rFonts w:ascii="ArialMT" w:eastAsiaTheme="minorEastAsia" w:hAnsi="ArialMT" w:cs="ArialMT"/>
          <w:sz w:val="24"/>
          <w:szCs w:val="24"/>
          <w:lang w:eastAsia="ru-RU"/>
        </w:rPr>
      </w:pPr>
      <w:r w:rsidRPr="00412456">
        <w:rPr>
          <w:rFonts w:ascii="ArialMT" w:eastAsiaTheme="minorEastAsia" w:hAnsi="ArialMT" w:cs="ArialMT"/>
          <w:sz w:val="24"/>
          <w:szCs w:val="24"/>
          <w:lang w:eastAsia="ru-RU"/>
        </w:rPr>
        <w:t>Заявитель вправе самостоятельно представить иные документы, подтверждающие право собственности на земельный участок, на котором расположен гараж, либо право собственности на гараж.</w:t>
      </w:r>
    </w:p>
    <w:p w:rsidR="008F4926" w:rsidRDefault="008F4926" w:rsidP="008F4926">
      <w:pPr>
        <w:widowControl w:val="0"/>
        <w:autoSpaceDE w:val="0"/>
        <w:autoSpaceDN w:val="0"/>
        <w:adjustRightInd w:val="0"/>
        <w:spacing w:after="0" w:line="240" w:lineRule="auto"/>
        <w:ind w:firstLine="540"/>
        <w:rPr>
          <w:rFonts w:ascii="Times New Roman" w:eastAsiaTheme="minorEastAsia" w:hAnsi="Times New Roman" w:cs="Times New Roman"/>
          <w:sz w:val="24"/>
          <w:szCs w:val="24"/>
          <w:lang w:eastAsia="ru-RU"/>
        </w:rPr>
      </w:pPr>
      <w:r w:rsidRPr="00412456">
        <w:rPr>
          <w:rFonts w:ascii="Times New Roman" w:eastAsiaTheme="minorEastAsia" w:hAnsi="Times New Roman" w:cs="Times New Roman"/>
          <w:sz w:val="24"/>
          <w:szCs w:val="24"/>
          <w:u w:val="single"/>
          <w:lang w:eastAsia="ru-RU"/>
        </w:rPr>
        <w:lastRenderedPageBreak/>
        <w:t>Примечание 4:</w:t>
      </w:r>
      <w:r w:rsidRPr="00412456">
        <w:rPr>
          <w:rFonts w:ascii="Times New Roman" w:eastAsiaTheme="minorEastAsia" w:hAnsi="Times New Roman" w:cs="Times New Roman"/>
          <w:sz w:val="24"/>
          <w:szCs w:val="24"/>
          <w:lang w:eastAsia="ru-RU"/>
        </w:rPr>
        <w:t xml:space="preserve"> в случае, если с заявлением обратился заявитель, прекративший членство в гаражном кооперативе, в заявлении должно быть указано о ликвидации гаражного кооператива или об исключении такого кооператива из единого государственного реестра юридических лиц в связи с прекращением деятельности юридического</w:t>
      </w:r>
      <w:r>
        <w:rPr>
          <w:rFonts w:ascii="Times New Roman" w:eastAsiaTheme="minorEastAsia" w:hAnsi="Times New Roman" w:cs="Times New Roman"/>
          <w:sz w:val="24"/>
          <w:szCs w:val="24"/>
          <w:lang w:eastAsia="ru-RU"/>
        </w:rPr>
        <w:t>;</w:t>
      </w:r>
    </w:p>
    <w:p w:rsidR="008F4926" w:rsidRPr="00DF396A" w:rsidRDefault="008F4926" w:rsidP="008F4926">
      <w:pPr>
        <w:widowControl w:val="0"/>
        <w:autoSpaceDE w:val="0"/>
        <w:autoSpaceDN w:val="0"/>
        <w:adjustRightInd w:val="0"/>
        <w:spacing w:after="0" w:line="240" w:lineRule="auto"/>
        <w:ind w:firstLine="540"/>
        <w:jc w:val="both"/>
        <w:rPr>
          <w:rFonts w:ascii="ArialMT" w:eastAsiaTheme="minorEastAsia" w:hAnsi="ArialMT" w:cs="ArialMT"/>
          <w:sz w:val="26"/>
          <w:szCs w:val="26"/>
          <w:lang w:eastAsia="ru-RU"/>
        </w:rPr>
      </w:pPr>
      <w:r w:rsidRPr="00D31A39">
        <w:rPr>
          <w:rFonts w:ascii="Times New Roman" w:eastAsiaTheme="minorEastAsia" w:hAnsi="Times New Roman" w:cs="Times New Roman"/>
          <w:sz w:val="24"/>
          <w:szCs w:val="24"/>
          <w:u w:val="single"/>
          <w:lang w:eastAsia="ru-RU"/>
        </w:rPr>
        <w:t xml:space="preserve">Примечание 5: </w:t>
      </w:r>
      <w:r w:rsidRPr="00D31A39">
        <w:rPr>
          <w:rFonts w:ascii="Times New Roman" w:eastAsiaTheme="minorEastAsia" w:hAnsi="Times New Roman" w:cs="Times New Roman"/>
          <w:sz w:val="24"/>
          <w:szCs w:val="24"/>
          <w:lang w:eastAsia="ru-RU"/>
        </w:rPr>
        <w:t>в случае, если земельный участок является ограниченным в обороте, такой земельный участок подлежит предоставлению гражданину в аренду с установлением арендной платы в размере не выше размера земельного налога за соответствующий земельный участок.</w:t>
      </w:r>
    </w:p>
    <w:p w:rsidR="008F4926" w:rsidRDefault="008F4926" w:rsidP="008F49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p w:rsidR="008F4926" w:rsidRPr="00E92A59" w:rsidRDefault="008F4926" w:rsidP="008F49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Результат рассмотрения заявления прошу:</w:t>
      </w:r>
    </w:p>
    <w:p w:rsidR="008F4926" w:rsidRPr="00E92A59" w:rsidRDefault="008F4926" w:rsidP="008F4926">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9531"/>
      </w:tblGrid>
      <w:tr w:rsidR="008F4926" w:rsidRPr="00E92A59" w:rsidTr="002B2874">
        <w:tc>
          <w:tcPr>
            <w:tcW w:w="534" w:type="dxa"/>
            <w:tcBorders>
              <w:right w:val="single" w:sz="4" w:space="0" w:color="auto"/>
            </w:tcBorders>
            <w:shd w:val="clear" w:color="auto" w:fill="auto"/>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Администрации</w:t>
            </w:r>
          </w:p>
        </w:tc>
      </w:tr>
      <w:tr w:rsidR="008F4926" w:rsidRPr="00E92A59" w:rsidTr="002B2874">
        <w:tc>
          <w:tcPr>
            <w:tcW w:w="534" w:type="dxa"/>
            <w:tcBorders>
              <w:right w:val="single" w:sz="4" w:space="0" w:color="auto"/>
            </w:tcBorders>
            <w:shd w:val="clear" w:color="auto" w:fill="auto"/>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выдать на руки в МФЦ</w:t>
            </w:r>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расположенном</w:t>
            </w:r>
            <w:proofErr w:type="gramEnd"/>
            <w:r>
              <w:rPr>
                <w:rFonts w:ascii="Times New Roman" w:eastAsia="Times New Roman" w:hAnsi="Times New Roman" w:cs="Times New Roman"/>
                <w:sz w:val="24"/>
                <w:szCs w:val="24"/>
                <w:lang w:eastAsia="ru-RU"/>
              </w:rPr>
              <w:t xml:space="preserve"> по адресу:________________ </w:t>
            </w:r>
          </w:p>
        </w:tc>
      </w:tr>
      <w:tr w:rsidR="008F4926" w:rsidRPr="00E92A59" w:rsidTr="002B2874">
        <w:tc>
          <w:tcPr>
            <w:tcW w:w="534" w:type="dxa"/>
            <w:tcBorders>
              <w:right w:val="single" w:sz="4" w:space="0" w:color="auto"/>
            </w:tcBorders>
            <w:shd w:val="clear" w:color="auto" w:fill="auto"/>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shd w:val="clear" w:color="auto" w:fill="auto"/>
            <w:vAlign w:val="center"/>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по почте</w:t>
            </w:r>
            <w:r>
              <w:rPr>
                <w:rFonts w:ascii="Times New Roman" w:eastAsia="Times New Roman" w:hAnsi="Times New Roman" w:cs="Times New Roman"/>
                <w:sz w:val="24"/>
                <w:szCs w:val="24"/>
                <w:lang w:eastAsia="ru-RU"/>
              </w:rPr>
              <w:t xml:space="preserve"> по адресу:_________________________________</w:t>
            </w:r>
          </w:p>
        </w:tc>
      </w:tr>
      <w:tr w:rsidR="008F4926" w:rsidRPr="00E92A59" w:rsidTr="002B2874">
        <w:trPr>
          <w:trHeight w:val="461"/>
        </w:trPr>
        <w:tc>
          <w:tcPr>
            <w:tcW w:w="534" w:type="dxa"/>
            <w:tcBorders>
              <w:right w:val="single" w:sz="4" w:space="0" w:color="auto"/>
            </w:tcBorders>
            <w:shd w:val="clear" w:color="auto" w:fill="auto"/>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shd w:val="clear" w:color="auto" w:fill="auto"/>
            <w:vAlign w:val="center"/>
          </w:tcPr>
          <w:p w:rsidR="008F4926" w:rsidRPr="00E92A59" w:rsidRDefault="008F4926" w:rsidP="002B2874">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E92A59">
              <w:rPr>
                <w:rFonts w:ascii="Times New Roman" w:eastAsia="Times New Roman" w:hAnsi="Times New Roman" w:cs="Times New Roman"/>
                <w:sz w:val="24"/>
                <w:szCs w:val="24"/>
                <w:lang w:eastAsia="ru-RU"/>
              </w:rPr>
              <w:t>направить в электронной форме в личный кабинет на ПГУ ЛО</w:t>
            </w:r>
            <w:r w:rsidR="00F777A3" w:rsidRPr="00CD0B72">
              <w:rPr>
                <w:rFonts w:ascii="Times New Roman" w:eastAsia="Times New Roman" w:hAnsi="Times New Roman" w:cs="Times New Roman"/>
                <w:sz w:val="24"/>
                <w:szCs w:val="24"/>
                <w:lang w:eastAsia="ru-RU"/>
              </w:rPr>
              <w:t>(при технической реализации)/ЕПГУ</w:t>
            </w:r>
          </w:p>
        </w:tc>
      </w:tr>
    </w:tbl>
    <w:p w:rsidR="008F4926" w:rsidRPr="00E92A59" w:rsidRDefault="008F4926" w:rsidP="008F4926">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8F4926" w:rsidRPr="00E92A59" w:rsidRDefault="008F4926" w:rsidP="008F4926">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«__» _________ 20__ год</w:t>
      </w:r>
    </w:p>
    <w:p w:rsidR="008F4926" w:rsidRPr="00E92A59" w:rsidRDefault="008F4926" w:rsidP="008F4926">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p>
    <w:p w:rsidR="008F4926" w:rsidRPr="00E92A59" w:rsidRDefault="008F4926" w:rsidP="008F4926">
      <w:pPr>
        <w:widowControl w:val="0"/>
        <w:autoSpaceDE w:val="0"/>
        <w:autoSpaceDN w:val="0"/>
        <w:adjustRightInd w:val="0"/>
        <w:spacing w:after="0" w:line="240" w:lineRule="auto"/>
        <w:rPr>
          <w:rFonts w:ascii="Times New Roman" w:eastAsiaTheme="minorEastAsia" w:hAnsi="Times New Roman" w:cs="Times New Roman"/>
          <w:sz w:val="20"/>
          <w:szCs w:val="20"/>
          <w:lang w:eastAsia="ru-RU"/>
        </w:rPr>
      </w:pPr>
      <w:r w:rsidRPr="00E92A59">
        <w:rPr>
          <w:rFonts w:ascii="Times New Roman" w:eastAsiaTheme="minorEastAsia" w:hAnsi="Times New Roman" w:cs="Times New Roman"/>
          <w:sz w:val="20"/>
          <w:szCs w:val="20"/>
          <w:lang w:eastAsia="ru-RU"/>
        </w:rPr>
        <w:t xml:space="preserve">    ________________   ____________________________________</w:t>
      </w:r>
    </w:p>
    <w:p w:rsidR="008F4926" w:rsidRPr="00E92A59" w:rsidRDefault="008F4926" w:rsidP="008F4926">
      <w:pPr>
        <w:widowControl w:val="0"/>
        <w:autoSpaceDE w:val="0"/>
        <w:autoSpaceDN w:val="0"/>
        <w:adjustRightInd w:val="0"/>
        <w:spacing w:after="0" w:line="240" w:lineRule="auto"/>
        <w:rPr>
          <w:rFonts w:ascii="Courier New" w:eastAsia="Times New Roman" w:hAnsi="Courier New" w:cs="Courier New"/>
          <w:sz w:val="20"/>
          <w:szCs w:val="20"/>
          <w:lang w:eastAsia="ru-RU"/>
        </w:rPr>
      </w:pPr>
      <w:r w:rsidRPr="00E92A59">
        <w:rPr>
          <w:rFonts w:ascii="Times New Roman" w:eastAsiaTheme="minorEastAsia" w:hAnsi="Times New Roman" w:cs="Times New Roman"/>
          <w:i/>
          <w:sz w:val="20"/>
          <w:szCs w:val="20"/>
          <w:lang w:eastAsia="ru-RU"/>
        </w:rPr>
        <w:t>(подпись заявителя)    Ф.И.О. заявителя</w:t>
      </w:r>
    </w:p>
    <w:p w:rsidR="00062E6D" w:rsidRDefault="00062E6D"/>
    <w:sectPr w:rsidR="00062E6D" w:rsidSect="008F4926">
      <w:pgSz w:w="11906" w:h="16838"/>
      <w:pgMar w:top="1134" w:right="850"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MT">
    <w:altName w:val="Times New Roman"/>
    <w:charset w:val="00"/>
    <w:family w:val="auto"/>
    <w:pitch w:val="variable"/>
    <w:sig w:usb0="00000201"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4926"/>
    <w:rsid w:val="00062E6D"/>
    <w:rsid w:val="00302EB1"/>
    <w:rsid w:val="00554239"/>
    <w:rsid w:val="008F4926"/>
    <w:rsid w:val="00F777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492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consultantplus://offline/ref=943C3E4ED707235AAF95FD027AE90424F9F5D9864E6FFBC66B1839A31C5E8571887FAA9FFF370A42030AF69A19G1X2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1722</Words>
  <Characters>9816</Characters>
  <Application>Microsoft Office Word</Application>
  <DocSecurity>0</DocSecurity>
  <Lines>81</Lines>
  <Paragraphs>23</Paragraphs>
  <ScaleCrop>false</ScaleCrop>
  <Company>Microsoft</Company>
  <LinksUpToDate>false</LinksUpToDate>
  <CharactersWithSpaces>11515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ZemUser11</dc:creator>
  <cp:keywords/>
  <dc:description/>
  <cp:lastModifiedBy>ZemUser11</cp:lastModifiedBy>
  <cp:revision>3</cp:revision>
  <dcterms:created xsi:type="dcterms:W3CDTF">2024-05-02T07:29:00Z</dcterms:created>
  <dcterms:modified xsi:type="dcterms:W3CDTF">2025-01-22T07:35:00Z</dcterms:modified>
</cp:coreProperties>
</file>